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772A4" w14:textId="77777777" w:rsidR="006527E6" w:rsidRPr="005E5E96" w:rsidRDefault="006527E6" w:rsidP="006527E6">
      <w:pPr>
        <w:spacing w:after="0"/>
        <w:jc w:val="center"/>
        <w:rPr>
          <w:rFonts w:ascii="Arial" w:hAnsi="Arial" w:cs="Arial"/>
          <w:sz w:val="44"/>
          <w:szCs w:val="44"/>
        </w:rPr>
      </w:pPr>
      <w:r w:rsidRPr="005E5E96">
        <w:rPr>
          <w:rFonts w:ascii="Arial" w:hAnsi="Arial" w:cs="Arial"/>
          <w:sz w:val="44"/>
          <w:szCs w:val="44"/>
        </w:rPr>
        <w:t>Transfer of Care</w:t>
      </w:r>
    </w:p>
    <w:p w14:paraId="0095E9EE" w14:textId="77777777" w:rsidR="00CA26E7" w:rsidRPr="00CA26E7" w:rsidRDefault="00CA26E7" w:rsidP="006527E6">
      <w:pPr>
        <w:spacing w:after="0"/>
        <w:jc w:val="center"/>
        <w:rPr>
          <w:sz w:val="28"/>
          <w:szCs w:val="28"/>
          <w:u w:val="single"/>
        </w:rPr>
      </w:pPr>
    </w:p>
    <w:tbl>
      <w:tblPr>
        <w:tblW w:w="9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tblGrid>
      <w:tr w:rsidR="00CA26E7" w:rsidRPr="005E5E96" w14:paraId="2149D9E2" w14:textId="77777777" w:rsidTr="005E5E96">
        <w:trPr>
          <w:trHeight w:val="152"/>
        </w:trPr>
        <w:tc>
          <w:tcPr>
            <w:tcW w:w="9985" w:type="dxa"/>
            <w:tcBorders>
              <w:top w:val="nil"/>
              <w:left w:val="nil"/>
              <w:bottom w:val="single" w:sz="4" w:space="0" w:color="auto"/>
              <w:right w:val="nil"/>
            </w:tcBorders>
          </w:tcPr>
          <w:p w14:paraId="123BF59A" w14:textId="5F6FDF06" w:rsidR="005E5E96" w:rsidRPr="005E5E96" w:rsidRDefault="00CA26E7" w:rsidP="00CA26E7">
            <w:pPr>
              <w:spacing w:after="0"/>
              <w:rPr>
                <w:sz w:val="24"/>
                <w:szCs w:val="24"/>
              </w:rPr>
            </w:pPr>
            <w:r w:rsidRPr="005E5E96">
              <w:rPr>
                <w:sz w:val="24"/>
                <w:szCs w:val="24"/>
              </w:rPr>
              <w:t>Date:</w:t>
            </w:r>
          </w:p>
        </w:tc>
      </w:tr>
      <w:tr w:rsidR="00CA26E7" w:rsidRPr="005E5E96" w14:paraId="761E4257" w14:textId="77777777" w:rsidTr="005E5E96">
        <w:trPr>
          <w:trHeight w:val="203"/>
        </w:trPr>
        <w:tc>
          <w:tcPr>
            <w:tcW w:w="9985" w:type="dxa"/>
            <w:tcBorders>
              <w:top w:val="single" w:sz="4" w:space="0" w:color="auto"/>
              <w:left w:val="nil"/>
              <w:bottom w:val="single" w:sz="4" w:space="0" w:color="auto"/>
              <w:right w:val="nil"/>
            </w:tcBorders>
          </w:tcPr>
          <w:p w14:paraId="6EDBA2B1" w14:textId="77777777" w:rsidR="00CA26E7" w:rsidRPr="005E5E96" w:rsidRDefault="00CA26E7" w:rsidP="00CA26E7">
            <w:pPr>
              <w:spacing w:after="0" w:line="240" w:lineRule="auto"/>
              <w:ind w:left="-10"/>
              <w:rPr>
                <w:sz w:val="24"/>
                <w:szCs w:val="24"/>
              </w:rPr>
            </w:pPr>
            <w:r w:rsidRPr="005E5E96">
              <w:rPr>
                <w:sz w:val="24"/>
                <w:szCs w:val="24"/>
              </w:rPr>
              <w:t>Name:</w:t>
            </w:r>
          </w:p>
          <w:p w14:paraId="29387647" w14:textId="08603B9D" w:rsidR="005E5E96" w:rsidRPr="005E5E96" w:rsidRDefault="005E5E96" w:rsidP="00CA26E7">
            <w:pPr>
              <w:spacing w:after="0" w:line="240" w:lineRule="auto"/>
              <w:ind w:left="-10"/>
              <w:rPr>
                <w:sz w:val="24"/>
                <w:szCs w:val="24"/>
              </w:rPr>
            </w:pPr>
          </w:p>
        </w:tc>
      </w:tr>
      <w:tr w:rsidR="005E5E96" w:rsidRPr="005E5E96" w14:paraId="702F073E" w14:textId="77777777" w:rsidTr="005E5E96">
        <w:trPr>
          <w:trHeight w:val="203"/>
        </w:trPr>
        <w:tc>
          <w:tcPr>
            <w:tcW w:w="9985" w:type="dxa"/>
            <w:tcBorders>
              <w:top w:val="single" w:sz="4" w:space="0" w:color="auto"/>
              <w:left w:val="nil"/>
              <w:bottom w:val="single" w:sz="4" w:space="0" w:color="auto"/>
              <w:right w:val="nil"/>
            </w:tcBorders>
          </w:tcPr>
          <w:p w14:paraId="4013CB3A" w14:textId="77777777" w:rsidR="005E5E96" w:rsidRPr="005E5E96" w:rsidRDefault="005E5E96" w:rsidP="00CA26E7">
            <w:pPr>
              <w:spacing w:after="0" w:line="240" w:lineRule="auto"/>
              <w:ind w:left="-10"/>
              <w:rPr>
                <w:sz w:val="24"/>
                <w:szCs w:val="24"/>
              </w:rPr>
            </w:pPr>
            <w:r w:rsidRPr="005E5E96">
              <w:rPr>
                <w:sz w:val="24"/>
                <w:szCs w:val="24"/>
              </w:rPr>
              <w:t>Birthdate:</w:t>
            </w:r>
          </w:p>
          <w:p w14:paraId="2F627BAA" w14:textId="1A120342" w:rsidR="005E5E96" w:rsidRPr="005E5E96" w:rsidRDefault="005E5E96" w:rsidP="00CA26E7">
            <w:pPr>
              <w:spacing w:after="0" w:line="240" w:lineRule="auto"/>
              <w:ind w:left="-10"/>
              <w:rPr>
                <w:sz w:val="24"/>
                <w:szCs w:val="24"/>
              </w:rPr>
            </w:pPr>
          </w:p>
        </w:tc>
      </w:tr>
      <w:tr w:rsidR="00CA26E7" w:rsidRPr="005E5E96" w14:paraId="235A7F16" w14:textId="77777777" w:rsidTr="005E5E96">
        <w:tblPrEx>
          <w:tblBorders>
            <w:left w:val="none" w:sz="0" w:space="0" w:color="auto"/>
            <w:bottom w:val="none" w:sz="0" w:space="0" w:color="auto"/>
            <w:right w:val="none" w:sz="0" w:space="0" w:color="auto"/>
            <w:insideH w:val="none" w:sz="0" w:space="0" w:color="auto"/>
            <w:insideV w:val="none" w:sz="0" w:space="0" w:color="auto"/>
          </w:tblBorders>
        </w:tblPrEx>
        <w:trPr>
          <w:trHeight w:val="113"/>
        </w:trPr>
        <w:tc>
          <w:tcPr>
            <w:tcW w:w="9985" w:type="dxa"/>
            <w:tcBorders>
              <w:top w:val="single" w:sz="4" w:space="0" w:color="auto"/>
              <w:left w:val="nil"/>
              <w:bottom w:val="single" w:sz="4" w:space="0" w:color="auto"/>
            </w:tcBorders>
          </w:tcPr>
          <w:p w14:paraId="6127B7C1" w14:textId="77777777" w:rsidR="00CA26E7" w:rsidRPr="005E5E96" w:rsidRDefault="00CA26E7" w:rsidP="00CA26E7">
            <w:pPr>
              <w:spacing w:after="0" w:line="240" w:lineRule="auto"/>
              <w:rPr>
                <w:sz w:val="24"/>
                <w:szCs w:val="24"/>
              </w:rPr>
            </w:pPr>
            <w:r w:rsidRPr="005E5E96">
              <w:rPr>
                <w:sz w:val="24"/>
                <w:szCs w:val="24"/>
              </w:rPr>
              <w:t>Current Practitioner:</w:t>
            </w:r>
          </w:p>
          <w:p w14:paraId="01E4032D" w14:textId="7AFD4407" w:rsidR="005E5E96" w:rsidRPr="005E5E96" w:rsidRDefault="005E5E96" w:rsidP="00CA26E7">
            <w:pPr>
              <w:spacing w:after="0" w:line="240" w:lineRule="auto"/>
              <w:rPr>
                <w:sz w:val="24"/>
                <w:szCs w:val="24"/>
              </w:rPr>
            </w:pPr>
          </w:p>
        </w:tc>
      </w:tr>
    </w:tbl>
    <w:p w14:paraId="4FDA22D4" w14:textId="77777777" w:rsidR="005E5E96" w:rsidRPr="005E5E96" w:rsidRDefault="005E5E96" w:rsidP="006527E6">
      <w:pPr>
        <w:spacing w:after="0" w:line="240" w:lineRule="auto"/>
        <w:rPr>
          <w:sz w:val="24"/>
          <w:szCs w:val="24"/>
        </w:rPr>
      </w:pPr>
    </w:p>
    <w:p w14:paraId="61CA2923" w14:textId="2AB5CCAC" w:rsidR="00CA26E7" w:rsidRPr="005E5E96" w:rsidRDefault="00CA26E7" w:rsidP="006527E6">
      <w:pPr>
        <w:spacing w:after="0" w:line="240" w:lineRule="auto"/>
        <w:rPr>
          <w:sz w:val="24"/>
          <w:szCs w:val="24"/>
        </w:rPr>
      </w:pPr>
      <w:r w:rsidRPr="005E5E96">
        <w:rPr>
          <w:b/>
          <w:bCs/>
          <w:sz w:val="24"/>
          <w:szCs w:val="24"/>
        </w:rPr>
        <w:t>Reason for Transfer:</w:t>
      </w:r>
      <w:r w:rsidR="005E5E96">
        <w:rPr>
          <w:sz w:val="24"/>
          <w:szCs w:val="24"/>
        </w:rPr>
        <w:t xml:space="preserve"> (A reason must be provided; incomplete forms will not be considered for transfer.)</w:t>
      </w:r>
    </w:p>
    <w:p w14:paraId="239912C3" w14:textId="77777777" w:rsidR="00CA26E7" w:rsidRDefault="00CA26E7" w:rsidP="005E5E96">
      <w:pPr>
        <w:pBdr>
          <w:bottom w:val="single" w:sz="4" w:space="1" w:color="auto"/>
        </w:pBdr>
        <w:spacing w:after="0" w:line="240" w:lineRule="auto"/>
        <w:rPr>
          <w:sz w:val="32"/>
          <w:szCs w:val="32"/>
        </w:rPr>
      </w:pPr>
    </w:p>
    <w:p w14:paraId="42717DA9" w14:textId="44F74302" w:rsidR="00CA26E7" w:rsidRPr="005E5E96" w:rsidRDefault="005E5E96" w:rsidP="005E5E96">
      <w:pPr>
        <w:pBdr>
          <w:bottom w:val="single" w:sz="4" w:space="1" w:color="auto"/>
        </w:pBdr>
        <w:spacing w:after="0" w:line="240" w:lineRule="auto"/>
        <w:rPr>
          <w:sz w:val="22"/>
          <w:szCs w:val="22"/>
        </w:rPr>
      </w:pPr>
      <w:r w:rsidRPr="005E5E96">
        <w:rPr>
          <w:sz w:val="22"/>
          <w:szCs w:val="22"/>
        </w:rPr>
        <w:tab/>
      </w:r>
      <w:r w:rsidRPr="005E5E96">
        <w:rPr>
          <w:sz w:val="22"/>
          <w:szCs w:val="22"/>
        </w:rPr>
        <w:tab/>
      </w:r>
      <w:r w:rsidRPr="005E5E96">
        <w:rPr>
          <w:sz w:val="22"/>
          <w:szCs w:val="22"/>
        </w:rPr>
        <w:tab/>
      </w:r>
      <w:r w:rsidRPr="005E5E96">
        <w:rPr>
          <w:sz w:val="22"/>
          <w:szCs w:val="22"/>
        </w:rPr>
        <w:tab/>
      </w:r>
      <w:r w:rsidRPr="005E5E96">
        <w:rPr>
          <w:sz w:val="22"/>
          <w:szCs w:val="22"/>
        </w:rPr>
        <w:tab/>
      </w:r>
      <w:r w:rsidRPr="005E5E96">
        <w:rPr>
          <w:sz w:val="22"/>
          <w:szCs w:val="22"/>
        </w:rPr>
        <w:tab/>
      </w:r>
      <w:r w:rsidRPr="005E5E96">
        <w:rPr>
          <w:sz w:val="22"/>
          <w:szCs w:val="22"/>
        </w:rPr>
        <w:tab/>
      </w:r>
      <w:r w:rsidRPr="005E5E96">
        <w:rPr>
          <w:sz w:val="22"/>
          <w:szCs w:val="22"/>
        </w:rPr>
        <w:tab/>
      </w:r>
      <w:r w:rsidRPr="005E5E96">
        <w:rPr>
          <w:sz w:val="22"/>
          <w:szCs w:val="22"/>
        </w:rPr>
        <w:tab/>
      </w:r>
      <w:r w:rsidRPr="005E5E96">
        <w:rPr>
          <w:sz w:val="22"/>
          <w:szCs w:val="22"/>
        </w:rPr>
        <w:tab/>
      </w:r>
      <w:r w:rsidRPr="005E5E96">
        <w:rPr>
          <w:sz w:val="22"/>
          <w:szCs w:val="22"/>
        </w:rPr>
        <w:tab/>
      </w:r>
      <w:r w:rsidRPr="005E5E96">
        <w:rPr>
          <w:sz w:val="22"/>
          <w:szCs w:val="22"/>
        </w:rPr>
        <w:tab/>
      </w:r>
      <w:r w:rsidRPr="005E5E96">
        <w:rPr>
          <w:sz w:val="22"/>
          <w:szCs w:val="22"/>
        </w:rPr>
        <w:tab/>
      </w:r>
    </w:p>
    <w:p w14:paraId="5CD28BF3" w14:textId="144FDC85" w:rsidR="005E5E96" w:rsidRPr="005E5E96" w:rsidRDefault="005E5E96" w:rsidP="005E5E96">
      <w:pPr>
        <w:spacing w:after="0" w:line="240" w:lineRule="auto"/>
        <w:rPr>
          <w:sz w:val="22"/>
          <w:szCs w:val="22"/>
        </w:rPr>
      </w:pPr>
    </w:p>
    <w:p w14:paraId="56CB9BBA" w14:textId="5C221E5D" w:rsidR="005E5E96" w:rsidRPr="005E5E96" w:rsidRDefault="005E5E96" w:rsidP="005E5E96">
      <w:pPr>
        <w:pBdr>
          <w:bottom w:val="single" w:sz="4" w:space="1" w:color="auto"/>
        </w:pBdr>
        <w:spacing w:after="0" w:line="240" w:lineRule="auto"/>
        <w:rPr>
          <w:sz w:val="22"/>
          <w:szCs w:val="22"/>
        </w:rPr>
      </w:pPr>
    </w:p>
    <w:p w14:paraId="23F3AFED" w14:textId="56B0DE47" w:rsidR="005E5E96" w:rsidRPr="005E5E96" w:rsidRDefault="005E5E96" w:rsidP="005E5E96">
      <w:pPr>
        <w:spacing w:after="0" w:line="240" w:lineRule="auto"/>
        <w:rPr>
          <w:sz w:val="22"/>
          <w:szCs w:val="22"/>
        </w:rPr>
      </w:pPr>
    </w:p>
    <w:p w14:paraId="5A4C390F" w14:textId="3935EA89" w:rsidR="005E5E96" w:rsidRPr="005E5E96" w:rsidRDefault="005E5E96" w:rsidP="005E5E96">
      <w:pPr>
        <w:pBdr>
          <w:bottom w:val="single" w:sz="4" w:space="1" w:color="auto"/>
        </w:pBdr>
        <w:spacing w:after="0" w:line="240" w:lineRule="auto"/>
        <w:rPr>
          <w:sz w:val="22"/>
          <w:szCs w:val="22"/>
        </w:rPr>
      </w:pPr>
    </w:p>
    <w:p w14:paraId="64736DCC" w14:textId="3B4817C2" w:rsidR="005E5E96" w:rsidRPr="005E5E96" w:rsidRDefault="005E5E96" w:rsidP="005E5E96">
      <w:pPr>
        <w:spacing w:after="0" w:line="240" w:lineRule="auto"/>
        <w:rPr>
          <w:sz w:val="22"/>
          <w:szCs w:val="22"/>
        </w:rPr>
      </w:pPr>
    </w:p>
    <w:p w14:paraId="768ECF3D" w14:textId="5FB147B3" w:rsidR="005E5E96" w:rsidRPr="005E5E96" w:rsidRDefault="005E5E96" w:rsidP="005E5E96">
      <w:pPr>
        <w:pBdr>
          <w:bottom w:val="single" w:sz="4" w:space="1" w:color="auto"/>
        </w:pBdr>
        <w:spacing w:after="0" w:line="240" w:lineRule="auto"/>
        <w:rPr>
          <w:sz w:val="22"/>
          <w:szCs w:val="22"/>
        </w:rPr>
      </w:pPr>
    </w:p>
    <w:p w14:paraId="2F1897A3" w14:textId="5D7E1A7C" w:rsidR="005E5E96" w:rsidRPr="005E5E96" w:rsidRDefault="005E5E96" w:rsidP="005E5E96">
      <w:pPr>
        <w:spacing w:after="0" w:line="240" w:lineRule="auto"/>
        <w:rPr>
          <w:sz w:val="22"/>
          <w:szCs w:val="22"/>
        </w:rPr>
      </w:pPr>
    </w:p>
    <w:p w14:paraId="20AD3165" w14:textId="2F4CC5DC" w:rsidR="005E5E96" w:rsidRPr="005E5E96" w:rsidRDefault="005E5E96" w:rsidP="005E5E96">
      <w:pPr>
        <w:pBdr>
          <w:bottom w:val="single" w:sz="4" w:space="1" w:color="auto"/>
        </w:pBdr>
        <w:spacing w:after="0" w:line="240" w:lineRule="auto"/>
        <w:rPr>
          <w:sz w:val="22"/>
          <w:szCs w:val="22"/>
        </w:rPr>
      </w:pPr>
    </w:p>
    <w:p w14:paraId="2F4F5E6B" w14:textId="77777777" w:rsidR="005E5E96" w:rsidRPr="005E5E96" w:rsidRDefault="005E5E96" w:rsidP="005E5E96">
      <w:pPr>
        <w:spacing w:after="0" w:line="240" w:lineRule="auto"/>
        <w:rPr>
          <w:sz w:val="22"/>
          <w:szCs w:val="22"/>
        </w:rPr>
      </w:pPr>
    </w:p>
    <w:p w14:paraId="16EE866D" w14:textId="77777777" w:rsidR="00CA26E7" w:rsidRPr="005E5E96" w:rsidRDefault="00CA26E7" w:rsidP="005E5E96">
      <w:pPr>
        <w:pBdr>
          <w:bottom w:val="single" w:sz="4" w:space="1" w:color="auto"/>
        </w:pBdr>
        <w:spacing w:after="0" w:line="240" w:lineRule="auto"/>
        <w:rPr>
          <w:sz w:val="22"/>
          <w:szCs w:val="22"/>
        </w:rPr>
      </w:pPr>
    </w:p>
    <w:p w14:paraId="57A7C8C1" w14:textId="77777777" w:rsidR="00CA26E7" w:rsidRPr="005E5E96" w:rsidRDefault="00CA26E7" w:rsidP="006527E6">
      <w:pPr>
        <w:spacing w:after="0" w:line="240" w:lineRule="auto"/>
        <w:rPr>
          <w:sz w:val="22"/>
          <w:szCs w:val="22"/>
        </w:rPr>
      </w:pPr>
    </w:p>
    <w:p w14:paraId="0C00218F" w14:textId="7962C392" w:rsidR="00984C5C" w:rsidRDefault="00984C5C" w:rsidP="005E5E96">
      <w:pPr>
        <w:pBdr>
          <w:bottom w:val="single" w:sz="4" w:space="1" w:color="auto"/>
        </w:pBdr>
        <w:spacing w:after="0" w:line="240" w:lineRule="auto"/>
        <w:rPr>
          <w:sz w:val="28"/>
          <w:szCs w:val="28"/>
        </w:rPr>
      </w:pPr>
    </w:p>
    <w:p w14:paraId="5CF5A462" w14:textId="56B0369E" w:rsidR="005E5E96" w:rsidRDefault="005E5E96" w:rsidP="006527E6">
      <w:pPr>
        <w:spacing w:after="0" w:line="240" w:lineRule="auto"/>
        <w:rPr>
          <w:sz w:val="28"/>
          <w:szCs w:val="28"/>
        </w:rPr>
      </w:pPr>
    </w:p>
    <w:p w14:paraId="412C1E45" w14:textId="549212DC" w:rsidR="005E5E96" w:rsidRDefault="005E5E96" w:rsidP="006527E6">
      <w:pPr>
        <w:spacing w:after="0" w:line="240" w:lineRule="auto"/>
        <w:rPr>
          <w:sz w:val="28"/>
          <w:szCs w:val="28"/>
        </w:rPr>
      </w:pPr>
    </w:p>
    <w:p w14:paraId="64F901E9" w14:textId="77777777" w:rsidR="005E5E96" w:rsidRDefault="006527E6" w:rsidP="0039726B">
      <w:pPr>
        <w:spacing w:after="0" w:line="240" w:lineRule="auto"/>
        <w:rPr>
          <w:sz w:val="24"/>
          <w:szCs w:val="24"/>
        </w:rPr>
      </w:pPr>
      <w:r w:rsidRPr="005E5E96">
        <w:rPr>
          <w:b/>
          <w:bCs/>
          <w:sz w:val="24"/>
          <w:szCs w:val="24"/>
        </w:rPr>
        <w:t>List of Practitioners:</w:t>
      </w:r>
      <w:r w:rsidRPr="005E5E96">
        <w:rPr>
          <w:sz w:val="24"/>
          <w:szCs w:val="24"/>
        </w:rPr>
        <w:t xml:space="preserve"> </w:t>
      </w:r>
    </w:p>
    <w:p w14:paraId="10C011D8" w14:textId="415A5536" w:rsidR="006527E6" w:rsidRPr="005E5E96" w:rsidRDefault="006527E6" w:rsidP="0039726B">
      <w:pPr>
        <w:spacing w:after="0" w:line="240" w:lineRule="auto"/>
        <w:rPr>
          <w:sz w:val="24"/>
          <w:szCs w:val="24"/>
        </w:rPr>
      </w:pPr>
      <w:r w:rsidRPr="005E5E96">
        <w:rPr>
          <w:sz w:val="24"/>
          <w:szCs w:val="24"/>
        </w:rPr>
        <w:t>Dr. Black</w:t>
      </w:r>
      <w:r w:rsidR="005E5E96">
        <w:rPr>
          <w:sz w:val="24"/>
          <w:szCs w:val="24"/>
        </w:rPr>
        <w:t xml:space="preserve">, </w:t>
      </w:r>
      <w:r w:rsidRPr="005E5E96">
        <w:rPr>
          <w:sz w:val="24"/>
          <w:szCs w:val="24"/>
        </w:rPr>
        <w:t xml:space="preserve">Dr. </w:t>
      </w:r>
      <w:proofErr w:type="spellStart"/>
      <w:r w:rsidRPr="005E5E96">
        <w:rPr>
          <w:sz w:val="24"/>
          <w:szCs w:val="24"/>
        </w:rPr>
        <w:t>Monro</w:t>
      </w:r>
      <w:proofErr w:type="spellEnd"/>
      <w:r w:rsidR="005E5E96">
        <w:rPr>
          <w:sz w:val="24"/>
          <w:szCs w:val="24"/>
        </w:rPr>
        <w:t xml:space="preserve">, </w:t>
      </w:r>
      <w:r w:rsidR="00A178DB">
        <w:rPr>
          <w:sz w:val="24"/>
          <w:szCs w:val="24"/>
        </w:rPr>
        <w:t>Dr. Ashley</w:t>
      </w:r>
      <w:r w:rsidR="00760ADD">
        <w:rPr>
          <w:sz w:val="24"/>
          <w:szCs w:val="24"/>
        </w:rPr>
        <w:t xml:space="preserve">, </w:t>
      </w:r>
      <w:r w:rsidR="00BE7966">
        <w:rPr>
          <w:sz w:val="24"/>
          <w:szCs w:val="24"/>
        </w:rPr>
        <w:t xml:space="preserve">Dr. Chowdhury, Dr. </w:t>
      </w:r>
      <w:proofErr w:type="spellStart"/>
      <w:r w:rsidR="00BE7966">
        <w:rPr>
          <w:sz w:val="24"/>
          <w:szCs w:val="24"/>
        </w:rPr>
        <w:t>Soutar</w:t>
      </w:r>
      <w:proofErr w:type="spellEnd"/>
      <w:r w:rsidR="00B57019">
        <w:rPr>
          <w:sz w:val="24"/>
          <w:szCs w:val="24"/>
        </w:rPr>
        <w:t xml:space="preserve">, </w:t>
      </w:r>
      <w:proofErr w:type="spellStart"/>
      <w:r w:rsidR="00B57019">
        <w:rPr>
          <w:sz w:val="24"/>
          <w:szCs w:val="24"/>
        </w:rPr>
        <w:t>Dr</w:t>
      </w:r>
      <w:proofErr w:type="spellEnd"/>
      <w:r w:rsidR="00B57019">
        <w:rPr>
          <w:sz w:val="24"/>
          <w:szCs w:val="24"/>
        </w:rPr>
        <w:t xml:space="preserve"> McCourt</w:t>
      </w:r>
    </w:p>
    <w:p w14:paraId="337950EE" w14:textId="77777777" w:rsidR="0039726B" w:rsidRDefault="006527E6" w:rsidP="006527E6">
      <w:pPr>
        <w:spacing w:after="0"/>
        <w:rPr>
          <w:sz w:val="32"/>
          <w:szCs w:val="32"/>
        </w:rPr>
      </w:pPr>
      <w:r w:rsidRPr="006527E6">
        <w:rPr>
          <w:sz w:val="32"/>
          <w:szCs w:val="32"/>
          <w:u w:val="single"/>
        </w:rPr>
        <w:t xml:space="preserve">                              </w:t>
      </w:r>
    </w:p>
    <w:p w14:paraId="50227C8C" w14:textId="41407120" w:rsidR="004C7118" w:rsidRPr="005E5E96" w:rsidRDefault="006527E6" w:rsidP="006527E6">
      <w:pPr>
        <w:spacing w:after="0"/>
        <w:rPr>
          <w:sz w:val="24"/>
          <w:szCs w:val="24"/>
        </w:rPr>
      </w:pPr>
      <w:r w:rsidRPr="005E5E96">
        <w:rPr>
          <w:b/>
          <w:bCs/>
          <w:sz w:val="24"/>
          <w:szCs w:val="24"/>
        </w:rPr>
        <w:t>Preferred Practitioner</w:t>
      </w:r>
      <w:r w:rsidR="005E5E96">
        <w:rPr>
          <w:b/>
          <w:bCs/>
          <w:sz w:val="24"/>
          <w:szCs w:val="24"/>
        </w:rPr>
        <w:t xml:space="preserve">: </w:t>
      </w:r>
      <w:r w:rsidR="005E5E96" w:rsidRPr="005E5E96">
        <w:rPr>
          <w:sz w:val="24"/>
          <w:szCs w:val="24"/>
        </w:rPr>
        <w:t>(A 1</w:t>
      </w:r>
      <w:r w:rsidR="005E5E96" w:rsidRPr="005E5E96">
        <w:rPr>
          <w:sz w:val="24"/>
          <w:szCs w:val="24"/>
          <w:vertAlign w:val="superscript"/>
        </w:rPr>
        <w:t>st</w:t>
      </w:r>
      <w:r w:rsidR="005E5E96" w:rsidRPr="005E5E96">
        <w:rPr>
          <w:sz w:val="24"/>
          <w:szCs w:val="24"/>
        </w:rPr>
        <w:t xml:space="preserve"> and 2</w:t>
      </w:r>
      <w:r w:rsidR="005E5E96" w:rsidRPr="005E5E96">
        <w:rPr>
          <w:sz w:val="24"/>
          <w:szCs w:val="24"/>
          <w:vertAlign w:val="superscript"/>
        </w:rPr>
        <w:t>nd</w:t>
      </w:r>
      <w:r w:rsidR="005E5E96" w:rsidRPr="005E5E96">
        <w:rPr>
          <w:sz w:val="24"/>
          <w:szCs w:val="24"/>
        </w:rPr>
        <w:t xml:space="preserve"> choice must be provided for your transfer to be considered)</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5"/>
      </w:tblGrid>
      <w:tr w:rsidR="00CA26E7" w:rsidRPr="00984C5C" w14:paraId="61B9B6FD" w14:textId="77777777" w:rsidTr="005E5E96">
        <w:trPr>
          <w:trHeight w:val="361"/>
        </w:trPr>
        <w:tc>
          <w:tcPr>
            <w:tcW w:w="10025" w:type="dxa"/>
            <w:tcBorders>
              <w:top w:val="nil"/>
              <w:left w:val="nil"/>
              <w:bottom w:val="single" w:sz="4" w:space="0" w:color="auto"/>
              <w:right w:val="nil"/>
            </w:tcBorders>
          </w:tcPr>
          <w:p w14:paraId="15B94EEE" w14:textId="77777777" w:rsidR="00CA26E7" w:rsidRPr="005E5E96" w:rsidRDefault="00902A92" w:rsidP="00CA26E7">
            <w:pPr>
              <w:spacing w:after="0"/>
              <w:rPr>
                <w:b/>
                <w:bCs/>
                <w:sz w:val="24"/>
                <w:szCs w:val="24"/>
              </w:rPr>
            </w:pPr>
            <w:r w:rsidRPr="005E5E96">
              <w:rPr>
                <w:b/>
                <w:bCs/>
                <w:sz w:val="24"/>
                <w:szCs w:val="24"/>
              </w:rPr>
              <w:t>1st choice</w:t>
            </w:r>
            <w:r w:rsidR="005E5E96" w:rsidRPr="005E5E96">
              <w:rPr>
                <w:b/>
                <w:bCs/>
                <w:sz w:val="24"/>
                <w:szCs w:val="24"/>
              </w:rPr>
              <w:t>:</w:t>
            </w:r>
          </w:p>
          <w:p w14:paraId="5610E8A4" w14:textId="0612AE67" w:rsidR="005E5E96" w:rsidRPr="005E5E96" w:rsidRDefault="005E5E96" w:rsidP="00CA26E7">
            <w:pPr>
              <w:spacing w:after="0"/>
              <w:rPr>
                <w:b/>
                <w:bCs/>
                <w:sz w:val="12"/>
                <w:szCs w:val="12"/>
              </w:rPr>
            </w:pPr>
          </w:p>
        </w:tc>
      </w:tr>
      <w:tr w:rsidR="00CA26E7" w:rsidRPr="00984C5C" w14:paraId="292FAC97" w14:textId="77777777" w:rsidTr="005E5E96">
        <w:trPr>
          <w:trHeight w:val="280"/>
        </w:trPr>
        <w:tc>
          <w:tcPr>
            <w:tcW w:w="10025" w:type="dxa"/>
            <w:tcBorders>
              <w:top w:val="single" w:sz="4" w:space="0" w:color="auto"/>
              <w:left w:val="nil"/>
              <w:bottom w:val="single" w:sz="4" w:space="0" w:color="auto"/>
              <w:right w:val="nil"/>
            </w:tcBorders>
          </w:tcPr>
          <w:p w14:paraId="3DCA0ED0" w14:textId="77777777" w:rsidR="005E5E96" w:rsidRDefault="00902A92" w:rsidP="005E5E96">
            <w:pPr>
              <w:spacing w:after="0"/>
              <w:rPr>
                <w:b/>
                <w:bCs/>
                <w:sz w:val="24"/>
                <w:szCs w:val="24"/>
              </w:rPr>
            </w:pPr>
            <w:r w:rsidRPr="005E5E96">
              <w:rPr>
                <w:b/>
                <w:bCs/>
                <w:sz w:val="24"/>
                <w:szCs w:val="24"/>
              </w:rPr>
              <w:t>2nd choice</w:t>
            </w:r>
            <w:r w:rsidR="005E5E96" w:rsidRPr="005E5E96">
              <w:rPr>
                <w:b/>
                <w:bCs/>
                <w:sz w:val="24"/>
                <w:szCs w:val="24"/>
              </w:rPr>
              <w:t>:</w:t>
            </w:r>
          </w:p>
          <w:p w14:paraId="2CADF8D4" w14:textId="63FEB747" w:rsidR="00DC2C6C" w:rsidRPr="005E5E96" w:rsidRDefault="00DC2C6C" w:rsidP="005E5E96">
            <w:pPr>
              <w:spacing w:after="0"/>
              <w:rPr>
                <w:b/>
                <w:bCs/>
                <w:sz w:val="12"/>
                <w:szCs w:val="12"/>
              </w:rPr>
            </w:pPr>
          </w:p>
        </w:tc>
      </w:tr>
    </w:tbl>
    <w:p w14:paraId="24FCF2F3" w14:textId="77777777" w:rsidR="006527E6" w:rsidRDefault="006527E6" w:rsidP="004C7118">
      <w:pPr>
        <w:rPr>
          <w:sz w:val="24"/>
          <w:szCs w:val="24"/>
        </w:rPr>
      </w:pPr>
      <w:r w:rsidRPr="006527E6">
        <w:rPr>
          <w:sz w:val="32"/>
          <w:szCs w:val="32"/>
        </w:rPr>
        <w:t xml:space="preserve">      </w:t>
      </w:r>
    </w:p>
    <w:p w14:paraId="71912CCF" w14:textId="77777777" w:rsidR="00890A31" w:rsidRDefault="00890A31" w:rsidP="004C7118">
      <w:pPr>
        <w:rPr>
          <w:sz w:val="28"/>
          <w:szCs w:val="28"/>
        </w:rPr>
      </w:pPr>
    </w:p>
    <w:p w14:paraId="7BBE5886" w14:textId="4B747BEB" w:rsidR="00890A31" w:rsidRPr="00064CCA" w:rsidRDefault="00B57019" w:rsidP="004C7118">
      <w:pPr>
        <w:rPr>
          <w:sz w:val="28"/>
          <w:szCs w:val="28"/>
        </w:rPr>
      </w:pPr>
      <w:r>
        <w:rPr>
          <w:sz w:val="28"/>
          <w:szCs w:val="28"/>
        </w:rPr>
        <w:t xml:space="preserve">We understand the importance of finding a primary care provider that you are able to establish an therapeutic relationship with. </w:t>
      </w:r>
      <w:r w:rsidR="00EA23C5" w:rsidRPr="00064CCA">
        <w:rPr>
          <w:sz w:val="28"/>
          <w:szCs w:val="28"/>
        </w:rPr>
        <w:t>There are many reasons one may wish to switch practitioners, some prefer a male or female</w:t>
      </w:r>
      <w:r w:rsidR="00902A92">
        <w:rPr>
          <w:sz w:val="28"/>
          <w:szCs w:val="28"/>
        </w:rPr>
        <w:t>. O</w:t>
      </w:r>
      <w:r w:rsidR="00EA23C5" w:rsidRPr="00064CCA">
        <w:rPr>
          <w:sz w:val="28"/>
          <w:szCs w:val="28"/>
        </w:rPr>
        <w:t xml:space="preserve">r </w:t>
      </w:r>
      <w:r w:rsidR="00064CCA" w:rsidRPr="00064CCA">
        <w:rPr>
          <w:sz w:val="28"/>
          <w:szCs w:val="28"/>
        </w:rPr>
        <w:t>to have the same doctor as another family member. Switching practitioners however, does put some burden on the accepting physician to review your chart and to develop a relationship with you. It also may not turn out to be the fit</w:t>
      </w:r>
      <w:r>
        <w:rPr>
          <w:sz w:val="28"/>
          <w:szCs w:val="28"/>
        </w:rPr>
        <w:t xml:space="preserve"> you were hoping for. T</w:t>
      </w:r>
      <w:r w:rsidR="00064CCA" w:rsidRPr="00064CCA">
        <w:rPr>
          <w:sz w:val="28"/>
          <w:szCs w:val="28"/>
        </w:rPr>
        <w:t>o ensure continuity of care it is expected that changing doctors means you remain with the same pra</w:t>
      </w:r>
      <w:r>
        <w:rPr>
          <w:sz w:val="28"/>
          <w:szCs w:val="28"/>
        </w:rPr>
        <w:t xml:space="preserve">ctitioner for a minimum 1 year. </w:t>
      </w:r>
    </w:p>
    <w:p w14:paraId="21A0FA1A" w14:textId="3F25EA28" w:rsidR="006E11D9" w:rsidRDefault="00C12553" w:rsidP="004C7118">
      <w:pPr>
        <w:rPr>
          <w:sz w:val="28"/>
          <w:szCs w:val="28"/>
        </w:rPr>
      </w:pPr>
      <w:r w:rsidRPr="00064CCA">
        <w:rPr>
          <w:sz w:val="28"/>
          <w:szCs w:val="28"/>
        </w:rPr>
        <w:t>Requests for transfer of care are re</w:t>
      </w:r>
      <w:r w:rsidR="00B57019">
        <w:rPr>
          <w:sz w:val="28"/>
          <w:szCs w:val="28"/>
        </w:rPr>
        <w:t>viewed once annually in December</w:t>
      </w:r>
      <w:r w:rsidRPr="00064CCA">
        <w:rPr>
          <w:sz w:val="28"/>
          <w:szCs w:val="28"/>
        </w:rPr>
        <w:t>. You will be informed of the outcome of your request in January. If you regret your transfer of care you may submit another Transfer of Care Request, which will be reviewed through the standard process outlined above</w:t>
      </w:r>
      <w:r w:rsidR="00902A92">
        <w:rPr>
          <w:sz w:val="28"/>
          <w:szCs w:val="28"/>
        </w:rPr>
        <w:t xml:space="preserve"> the following December</w:t>
      </w:r>
      <w:r w:rsidRPr="00064CCA">
        <w:rPr>
          <w:sz w:val="28"/>
          <w:szCs w:val="28"/>
        </w:rPr>
        <w:t>.</w:t>
      </w:r>
    </w:p>
    <w:p w14:paraId="37A772F0" w14:textId="3D6E973C" w:rsidR="00AB63DD" w:rsidRDefault="00C12553" w:rsidP="004C7118">
      <w:pPr>
        <w:rPr>
          <w:sz w:val="28"/>
          <w:szCs w:val="28"/>
        </w:rPr>
      </w:pPr>
      <w:r w:rsidRPr="00064CCA">
        <w:rPr>
          <w:sz w:val="28"/>
          <w:szCs w:val="28"/>
        </w:rPr>
        <w:t>While we</w:t>
      </w:r>
      <w:r w:rsidR="004913DB" w:rsidRPr="00064CCA">
        <w:rPr>
          <w:sz w:val="28"/>
          <w:szCs w:val="28"/>
        </w:rPr>
        <w:t xml:space="preserve"> will</w:t>
      </w:r>
      <w:r w:rsidRPr="00064CCA">
        <w:rPr>
          <w:sz w:val="28"/>
          <w:szCs w:val="28"/>
        </w:rPr>
        <w:t xml:space="preserve"> try </w:t>
      </w:r>
      <w:r w:rsidR="004913DB" w:rsidRPr="00064CCA">
        <w:rPr>
          <w:sz w:val="28"/>
          <w:szCs w:val="28"/>
        </w:rPr>
        <w:t xml:space="preserve">to accommodate your </w:t>
      </w:r>
      <w:r w:rsidR="00E22900" w:rsidRPr="00064CCA">
        <w:rPr>
          <w:sz w:val="28"/>
          <w:szCs w:val="28"/>
        </w:rPr>
        <w:t xml:space="preserve">request, </w:t>
      </w:r>
      <w:r w:rsidR="00B57019">
        <w:rPr>
          <w:sz w:val="28"/>
          <w:szCs w:val="28"/>
        </w:rPr>
        <w:t xml:space="preserve">we </w:t>
      </w:r>
      <w:r w:rsidRPr="00064CCA">
        <w:rPr>
          <w:sz w:val="28"/>
          <w:szCs w:val="28"/>
        </w:rPr>
        <w:t xml:space="preserve">cannot </w:t>
      </w:r>
      <w:r w:rsidR="00B57019">
        <w:rPr>
          <w:sz w:val="28"/>
          <w:szCs w:val="28"/>
        </w:rPr>
        <w:t xml:space="preserve">guarantee each transfer </w:t>
      </w:r>
      <w:r w:rsidRPr="00064CCA">
        <w:rPr>
          <w:sz w:val="28"/>
          <w:szCs w:val="28"/>
        </w:rPr>
        <w:t xml:space="preserve">based on </w:t>
      </w:r>
      <w:r w:rsidR="0039726B" w:rsidRPr="00064CCA">
        <w:rPr>
          <w:sz w:val="28"/>
          <w:szCs w:val="28"/>
        </w:rPr>
        <w:t>availability and size of practice</w:t>
      </w:r>
      <w:r w:rsidR="00B57019">
        <w:rPr>
          <w:sz w:val="28"/>
          <w:szCs w:val="28"/>
        </w:rPr>
        <w:t xml:space="preserve"> of the receiving physician at the time of the request</w:t>
      </w:r>
      <w:r w:rsidR="0039726B" w:rsidRPr="00064CCA">
        <w:rPr>
          <w:sz w:val="28"/>
          <w:szCs w:val="28"/>
        </w:rPr>
        <w:t xml:space="preserve">. The final decision will be made </w:t>
      </w:r>
      <w:r w:rsidR="00B57019">
        <w:rPr>
          <w:sz w:val="28"/>
          <w:szCs w:val="28"/>
        </w:rPr>
        <w:t xml:space="preserve">as a group by the </w:t>
      </w:r>
      <w:r w:rsidR="0039726B" w:rsidRPr="00064CCA">
        <w:rPr>
          <w:sz w:val="28"/>
          <w:szCs w:val="28"/>
        </w:rPr>
        <w:t>practitioners.</w:t>
      </w:r>
    </w:p>
    <w:p w14:paraId="38595778" w14:textId="77777777" w:rsidR="00890A31" w:rsidRPr="003E4F38" w:rsidRDefault="00890A31" w:rsidP="004C7118">
      <w:pPr>
        <w:rPr>
          <w:sz w:val="10"/>
          <w:szCs w:val="10"/>
        </w:rPr>
      </w:pPr>
    </w:p>
    <w:p w14:paraId="2DF14392" w14:textId="6A5F5672" w:rsidR="005D22C6" w:rsidRPr="00E22900" w:rsidRDefault="00DC2C6C" w:rsidP="004C7118">
      <w:pPr>
        <w:rPr>
          <w:b/>
          <w:bCs/>
          <w:sz w:val="28"/>
          <w:szCs w:val="28"/>
        </w:rPr>
      </w:pPr>
      <w:r>
        <w:rPr>
          <w:b/>
          <w:bCs/>
          <w:sz w:val="28"/>
          <w:szCs w:val="28"/>
        </w:rPr>
        <w:t xml:space="preserve">One form per person.  </w:t>
      </w:r>
      <w:r w:rsidR="005D22C6" w:rsidRPr="00E22900">
        <w:rPr>
          <w:b/>
          <w:bCs/>
          <w:sz w:val="28"/>
          <w:szCs w:val="28"/>
        </w:rPr>
        <w:t>Incomplete forms will not be proces</w:t>
      </w:r>
      <w:bookmarkStart w:id="0" w:name="_GoBack"/>
      <w:bookmarkEnd w:id="0"/>
      <w:r w:rsidR="005D22C6" w:rsidRPr="00E22900">
        <w:rPr>
          <w:b/>
          <w:bCs/>
          <w:sz w:val="28"/>
          <w:szCs w:val="28"/>
        </w:rPr>
        <w:t xml:space="preserve">sed </w:t>
      </w:r>
    </w:p>
    <w:p w14:paraId="1BB9FE79" w14:textId="77777777" w:rsidR="00902A92" w:rsidRDefault="00902A92" w:rsidP="004C7118">
      <w:pPr>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0"/>
      </w:tblGrid>
      <w:tr w:rsidR="006E11D9" w14:paraId="24C191DB" w14:textId="77777777" w:rsidTr="00E22900">
        <w:trPr>
          <w:trHeight w:val="279"/>
        </w:trPr>
        <w:tc>
          <w:tcPr>
            <w:tcW w:w="9650" w:type="dxa"/>
            <w:tcBorders>
              <w:top w:val="nil"/>
              <w:left w:val="nil"/>
              <w:bottom w:val="single" w:sz="4" w:space="0" w:color="auto"/>
              <w:right w:val="nil"/>
            </w:tcBorders>
          </w:tcPr>
          <w:p w14:paraId="496437E8" w14:textId="77777777" w:rsidR="006E11D9" w:rsidRDefault="006E11D9" w:rsidP="006E11D9">
            <w:pPr>
              <w:rPr>
                <w:sz w:val="28"/>
                <w:szCs w:val="28"/>
              </w:rPr>
            </w:pPr>
            <w:r>
              <w:rPr>
                <w:sz w:val="28"/>
                <w:szCs w:val="28"/>
              </w:rPr>
              <w:t>Signature:</w:t>
            </w:r>
          </w:p>
        </w:tc>
      </w:tr>
    </w:tbl>
    <w:p w14:paraId="305489D2" w14:textId="77777777" w:rsidR="004C7118" w:rsidRDefault="004C7118" w:rsidP="004C7118"/>
    <w:p w14:paraId="36380D8A" w14:textId="77777777" w:rsidR="004C7118" w:rsidRPr="004C7118" w:rsidRDefault="004C7118" w:rsidP="004C7118"/>
    <w:sectPr w:rsidR="004C7118" w:rsidRPr="004C7118" w:rsidSect="005E5E96">
      <w:headerReference w:type="default" r:id="rId7"/>
      <w:pgSz w:w="12240" w:h="15840"/>
      <w:pgMar w:top="1440" w:right="900" w:bottom="1440" w:left="1440" w:header="576"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816B7" w14:textId="77777777" w:rsidR="00941CDB" w:rsidRDefault="00941CDB" w:rsidP="002B15B0">
      <w:pPr>
        <w:spacing w:after="0" w:line="240" w:lineRule="auto"/>
      </w:pPr>
      <w:r>
        <w:separator/>
      </w:r>
    </w:p>
  </w:endnote>
  <w:endnote w:type="continuationSeparator" w:id="0">
    <w:p w14:paraId="53DABBCD" w14:textId="77777777" w:rsidR="00941CDB" w:rsidRDefault="00941CDB" w:rsidP="002B1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Andalus">
    <w:altName w:val="Times New Roman"/>
    <w:charset w:val="00"/>
    <w:family w:val="roman"/>
    <w:pitch w:val="variable"/>
    <w:sig w:usb0="00000000" w:usb1="80000000" w:usb2="00000008" w:usb3="00000000" w:csb0="00000041"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8BA0C" w14:textId="77777777" w:rsidR="00941CDB" w:rsidRDefault="00941CDB" w:rsidP="002B15B0">
      <w:pPr>
        <w:spacing w:after="0" w:line="240" w:lineRule="auto"/>
      </w:pPr>
      <w:r>
        <w:separator/>
      </w:r>
    </w:p>
  </w:footnote>
  <w:footnote w:type="continuationSeparator" w:id="0">
    <w:p w14:paraId="58B371F3" w14:textId="77777777" w:rsidR="00941CDB" w:rsidRDefault="00941CDB" w:rsidP="002B15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FB03" w14:textId="77777777" w:rsidR="00C757F3" w:rsidRDefault="00C757F3">
    <w:pPr>
      <w:pStyle w:val="Header"/>
    </w:pPr>
    <w:r>
      <w:rPr>
        <w:noProof/>
        <w:lang w:val="en-US"/>
      </w:rPr>
      <w:drawing>
        <wp:anchor distT="0" distB="0" distL="114300" distR="114300" simplePos="0" relativeHeight="251659264" behindDoc="1" locked="0" layoutInCell="1" allowOverlap="1" wp14:anchorId="0AB8BD65" wp14:editId="6C467F77">
          <wp:simplePos x="0" y="0"/>
          <wp:positionH relativeFrom="margin">
            <wp:align>left</wp:align>
          </wp:positionH>
          <wp:positionV relativeFrom="paragraph">
            <wp:posOffset>-260985</wp:posOffset>
          </wp:positionV>
          <wp:extent cx="1582677" cy="11068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untain-clip-art-mountains-md.png"/>
                  <pic:cNvPicPr/>
                </pic:nvPicPr>
                <pic:blipFill>
                  <a:blip r:embed="rId1">
                    <a:extLst>
                      <a:ext uri="{28A0092B-C50C-407E-A947-70E740481C1C}">
                        <a14:useLocalDpi xmlns:a14="http://schemas.microsoft.com/office/drawing/2010/main" val="0"/>
                      </a:ext>
                    </a:extLst>
                  </a:blip>
                  <a:stretch>
                    <a:fillRect/>
                  </a:stretch>
                </pic:blipFill>
                <pic:spPr>
                  <a:xfrm>
                    <a:off x="0" y="0"/>
                    <a:ext cx="1582677" cy="1106805"/>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10877976" w14:textId="77777777" w:rsidR="00C757F3" w:rsidRPr="005E5E96" w:rsidRDefault="00AB63DD" w:rsidP="00AB63DD">
    <w:pPr>
      <w:tabs>
        <w:tab w:val="left" w:pos="480"/>
        <w:tab w:val="center" w:pos="4680"/>
      </w:tabs>
      <w:spacing w:after="0" w:line="240" w:lineRule="auto"/>
      <w:rPr>
        <w:rFonts w:ascii="Andalus" w:eastAsia="Arial Unicode MS" w:hAnsi="Andalus" w:cs="Andalus"/>
        <w:sz w:val="40"/>
        <w:szCs w:val="40"/>
      </w:rPr>
    </w:pPr>
    <w:r>
      <w:rPr>
        <w:rFonts w:ascii="Andalus" w:eastAsia="Arial Unicode MS" w:hAnsi="Andalus" w:cs="Andalus"/>
        <w:sz w:val="44"/>
        <w:szCs w:val="44"/>
      </w:rPr>
      <w:tab/>
    </w:r>
    <w:r>
      <w:rPr>
        <w:rFonts w:ascii="Andalus" w:eastAsia="Arial Unicode MS" w:hAnsi="Andalus" w:cs="Andalus"/>
        <w:sz w:val="44"/>
        <w:szCs w:val="44"/>
      </w:rPr>
      <w:tab/>
    </w:r>
    <w:r w:rsidR="00C757F3" w:rsidRPr="00A94468">
      <w:rPr>
        <w:rFonts w:ascii="Andalus" w:eastAsia="Arial Unicode MS" w:hAnsi="Andalus" w:cs="Andalus"/>
        <w:sz w:val="44"/>
        <w:szCs w:val="44"/>
      </w:rPr>
      <w:t xml:space="preserve">  </w:t>
    </w:r>
    <w:r w:rsidR="00C757F3" w:rsidRPr="005E5E96">
      <w:rPr>
        <w:rFonts w:ascii="Andalus" w:eastAsia="Arial Unicode MS" w:hAnsi="Andalus" w:cs="Andalus"/>
        <w:sz w:val="40"/>
        <w:szCs w:val="40"/>
      </w:rPr>
      <w:t xml:space="preserve">Cascade </w:t>
    </w:r>
    <w:r w:rsidR="00C757F3" w:rsidRPr="005E5E96">
      <w:rPr>
        <w:rFonts w:ascii="Andalus" w:eastAsia="Arial Unicode MS" w:hAnsi="Andalus" w:cs="Andalus"/>
        <w:b/>
        <w:sz w:val="40"/>
        <w:szCs w:val="40"/>
      </w:rPr>
      <w:t>M</w:t>
    </w:r>
    <w:r w:rsidR="00C757F3" w:rsidRPr="005E5E96">
      <w:rPr>
        <w:rFonts w:ascii="Andalus" w:eastAsia="Arial Unicode MS" w:hAnsi="Andalus" w:cs="Andalus"/>
        <w:sz w:val="40"/>
        <w:szCs w:val="40"/>
      </w:rPr>
      <w:t>edical Centre</w:t>
    </w:r>
  </w:p>
  <w:p w14:paraId="384B4F67" w14:textId="77777777" w:rsidR="00C757F3" w:rsidRPr="005E5E96" w:rsidRDefault="00C757F3" w:rsidP="00C757F3">
    <w:pPr>
      <w:spacing w:after="0" w:line="240" w:lineRule="auto"/>
      <w:jc w:val="center"/>
      <w:rPr>
        <w:rFonts w:ascii="Andalus" w:eastAsia="Arial Unicode MS" w:hAnsi="Andalus" w:cs="Andalus"/>
        <w:caps/>
        <w:color w:val="44546A" w:themeColor="text2"/>
        <w:spacing w:val="30"/>
        <w:sz w:val="24"/>
        <w:szCs w:val="24"/>
      </w:rPr>
    </w:pPr>
    <w:r w:rsidRPr="005E5E96">
      <w:rPr>
        <w:rFonts w:ascii="Andalus" w:eastAsia="Arial Unicode MS" w:hAnsi="Andalus" w:cs="Andalus"/>
        <w:caps/>
        <w:color w:val="44546A" w:themeColor="text2"/>
        <w:spacing w:val="30"/>
        <w:sz w:val="24"/>
        <w:szCs w:val="24"/>
      </w:rPr>
      <w:t xml:space="preserve"> Box 610 Princeton, BC V0X 1W0</w:t>
    </w:r>
  </w:p>
  <w:p w14:paraId="3C31EA5A" w14:textId="77777777" w:rsidR="00C757F3" w:rsidRPr="005E5E96" w:rsidRDefault="00C757F3" w:rsidP="00C757F3">
    <w:pPr>
      <w:pBdr>
        <w:bottom w:val="single" w:sz="12" w:space="1" w:color="auto"/>
      </w:pBdr>
      <w:spacing w:line="240" w:lineRule="auto"/>
      <w:jc w:val="center"/>
      <w:rPr>
        <w:rFonts w:ascii="Andalus" w:eastAsia="Arial Unicode MS" w:hAnsi="Andalus" w:cs="Andalus"/>
        <w:caps/>
        <w:color w:val="44546A" w:themeColor="text2"/>
        <w:spacing w:val="30"/>
        <w:sz w:val="24"/>
        <w:szCs w:val="24"/>
      </w:rPr>
    </w:pPr>
    <w:r w:rsidRPr="005E5E96">
      <w:rPr>
        <w:rFonts w:ascii="Andalus" w:eastAsia="Arial Unicode MS" w:hAnsi="Andalus" w:cs="Andalus"/>
        <w:caps/>
        <w:color w:val="44546A" w:themeColor="text2"/>
        <w:spacing w:val="30"/>
        <w:sz w:val="24"/>
        <w:szCs w:val="24"/>
      </w:rPr>
      <w:t>Office: (250) 295-4482 Fax: (250) 295-4484</w:t>
    </w:r>
  </w:p>
  <w:p w14:paraId="61F8408E" w14:textId="77777777" w:rsidR="00AB63DD" w:rsidRPr="00AB63DD" w:rsidRDefault="00AB63DD" w:rsidP="00C757F3">
    <w:pPr>
      <w:pBdr>
        <w:bottom w:val="single" w:sz="12" w:space="1" w:color="auto"/>
      </w:pBdr>
      <w:spacing w:line="240" w:lineRule="auto"/>
      <w:jc w:val="center"/>
      <w:rPr>
        <w:rFonts w:ascii="Andalus" w:eastAsia="Arial Unicode MS" w:hAnsi="Andalus" w:cs="Andalus"/>
        <w:caps/>
        <w:color w:val="44546A" w:themeColor="text2"/>
        <w:spacing w:val="30"/>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B0"/>
    <w:rsid w:val="00064CCA"/>
    <w:rsid w:val="000A0393"/>
    <w:rsid w:val="000C0D90"/>
    <w:rsid w:val="00192A02"/>
    <w:rsid w:val="002467FB"/>
    <w:rsid w:val="002B15B0"/>
    <w:rsid w:val="00381777"/>
    <w:rsid w:val="0039726B"/>
    <w:rsid w:val="003A7910"/>
    <w:rsid w:val="003C4B6B"/>
    <w:rsid w:val="003E4F38"/>
    <w:rsid w:val="004913DB"/>
    <w:rsid w:val="004C7118"/>
    <w:rsid w:val="005C52FA"/>
    <w:rsid w:val="005D22C6"/>
    <w:rsid w:val="005E5E96"/>
    <w:rsid w:val="0062762F"/>
    <w:rsid w:val="00645C6B"/>
    <w:rsid w:val="006527E6"/>
    <w:rsid w:val="00674704"/>
    <w:rsid w:val="006D1739"/>
    <w:rsid w:val="006D4311"/>
    <w:rsid w:val="006E11D9"/>
    <w:rsid w:val="00760ADD"/>
    <w:rsid w:val="008215B5"/>
    <w:rsid w:val="00890A31"/>
    <w:rsid w:val="00902A92"/>
    <w:rsid w:val="00941CDB"/>
    <w:rsid w:val="00984C5C"/>
    <w:rsid w:val="009A7DC1"/>
    <w:rsid w:val="009F1BE4"/>
    <w:rsid w:val="00A178DB"/>
    <w:rsid w:val="00A57C67"/>
    <w:rsid w:val="00A94468"/>
    <w:rsid w:val="00AA2BBF"/>
    <w:rsid w:val="00AB63DD"/>
    <w:rsid w:val="00B42E1B"/>
    <w:rsid w:val="00B57019"/>
    <w:rsid w:val="00BD54C6"/>
    <w:rsid w:val="00BE7966"/>
    <w:rsid w:val="00C12553"/>
    <w:rsid w:val="00C529E3"/>
    <w:rsid w:val="00C71B63"/>
    <w:rsid w:val="00C757F3"/>
    <w:rsid w:val="00CA26E7"/>
    <w:rsid w:val="00DC2C6C"/>
    <w:rsid w:val="00DC4333"/>
    <w:rsid w:val="00E22900"/>
    <w:rsid w:val="00EA23C5"/>
    <w:rsid w:val="00ED26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FCC59"/>
  <w15:chartTrackingRefBased/>
  <w15:docId w15:val="{2A5640FA-E6AC-450C-A665-8FE9A804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CA" w:eastAsia="en-US" w:bidi="ar-SA"/>
      </w:rPr>
    </w:rPrDefault>
    <w:pPrDefault>
      <w:pPr>
        <w:spacing w:after="160" w:line="30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18"/>
  </w:style>
  <w:style w:type="paragraph" w:styleId="Heading1">
    <w:name w:val="heading 1"/>
    <w:basedOn w:val="Normal"/>
    <w:next w:val="Normal"/>
    <w:link w:val="Heading1Char"/>
    <w:uiPriority w:val="9"/>
    <w:qFormat/>
    <w:rsid w:val="004C711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C711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C711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C711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C711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C711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C711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C711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C711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711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C7118"/>
    <w:rPr>
      <w:rFonts w:asciiTheme="majorHAnsi" w:eastAsiaTheme="majorEastAsia" w:hAnsiTheme="majorHAnsi" w:cstheme="majorBidi"/>
      <w:caps/>
      <w:color w:val="44546A" w:themeColor="text2"/>
      <w:spacing w:val="30"/>
      <w:sz w:val="72"/>
      <w:szCs w:val="72"/>
    </w:rPr>
  </w:style>
  <w:style w:type="paragraph" w:styleId="Header">
    <w:name w:val="header"/>
    <w:basedOn w:val="Normal"/>
    <w:link w:val="HeaderChar"/>
    <w:uiPriority w:val="99"/>
    <w:unhideWhenUsed/>
    <w:rsid w:val="002B1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5B0"/>
  </w:style>
  <w:style w:type="paragraph" w:styleId="Footer">
    <w:name w:val="footer"/>
    <w:basedOn w:val="Normal"/>
    <w:link w:val="FooterChar"/>
    <w:uiPriority w:val="99"/>
    <w:unhideWhenUsed/>
    <w:rsid w:val="002B1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5B0"/>
  </w:style>
  <w:style w:type="character" w:customStyle="1" w:styleId="Heading1Char">
    <w:name w:val="Heading 1 Char"/>
    <w:basedOn w:val="DefaultParagraphFont"/>
    <w:link w:val="Heading1"/>
    <w:uiPriority w:val="9"/>
    <w:rsid w:val="004C7118"/>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C711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C711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C711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C711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C711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C711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C711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C7118"/>
    <w:rPr>
      <w:b/>
      <w:bCs/>
      <w:i/>
      <w:iCs/>
    </w:rPr>
  </w:style>
  <w:style w:type="paragraph" w:styleId="Caption">
    <w:name w:val="caption"/>
    <w:basedOn w:val="Normal"/>
    <w:next w:val="Normal"/>
    <w:uiPriority w:val="35"/>
    <w:semiHidden/>
    <w:unhideWhenUsed/>
    <w:qFormat/>
    <w:rsid w:val="004C7118"/>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4C711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C7118"/>
    <w:rPr>
      <w:color w:val="44546A" w:themeColor="text2"/>
      <w:sz w:val="28"/>
      <w:szCs w:val="28"/>
    </w:rPr>
  </w:style>
  <w:style w:type="character" w:styleId="Strong">
    <w:name w:val="Strong"/>
    <w:basedOn w:val="DefaultParagraphFont"/>
    <w:uiPriority w:val="22"/>
    <w:qFormat/>
    <w:rsid w:val="004C7118"/>
    <w:rPr>
      <w:b/>
      <w:bCs/>
    </w:rPr>
  </w:style>
  <w:style w:type="character" w:styleId="Emphasis">
    <w:name w:val="Emphasis"/>
    <w:basedOn w:val="DefaultParagraphFont"/>
    <w:uiPriority w:val="20"/>
    <w:qFormat/>
    <w:rsid w:val="004C7118"/>
    <w:rPr>
      <w:i/>
      <w:iCs/>
      <w:color w:val="000000" w:themeColor="text1"/>
    </w:rPr>
  </w:style>
  <w:style w:type="paragraph" w:styleId="NoSpacing">
    <w:name w:val="No Spacing"/>
    <w:uiPriority w:val="1"/>
    <w:qFormat/>
    <w:rsid w:val="004C7118"/>
    <w:pPr>
      <w:spacing w:after="0" w:line="240" w:lineRule="auto"/>
    </w:pPr>
  </w:style>
  <w:style w:type="paragraph" w:styleId="Quote">
    <w:name w:val="Quote"/>
    <w:basedOn w:val="Normal"/>
    <w:next w:val="Normal"/>
    <w:link w:val="QuoteChar"/>
    <w:uiPriority w:val="29"/>
    <w:qFormat/>
    <w:rsid w:val="004C711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C7118"/>
    <w:rPr>
      <w:i/>
      <w:iCs/>
      <w:color w:val="7B7B7B" w:themeColor="accent3" w:themeShade="BF"/>
      <w:sz w:val="24"/>
      <w:szCs w:val="24"/>
    </w:rPr>
  </w:style>
  <w:style w:type="paragraph" w:styleId="IntenseQuote">
    <w:name w:val="Intense Quote"/>
    <w:basedOn w:val="Normal"/>
    <w:next w:val="Normal"/>
    <w:link w:val="IntenseQuoteChar"/>
    <w:uiPriority w:val="30"/>
    <w:qFormat/>
    <w:rsid w:val="004C711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C711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C7118"/>
    <w:rPr>
      <w:i/>
      <w:iCs/>
      <w:color w:val="595959" w:themeColor="text1" w:themeTint="A6"/>
    </w:rPr>
  </w:style>
  <w:style w:type="character" w:styleId="IntenseEmphasis">
    <w:name w:val="Intense Emphasis"/>
    <w:basedOn w:val="DefaultParagraphFont"/>
    <w:uiPriority w:val="21"/>
    <w:qFormat/>
    <w:rsid w:val="004C7118"/>
    <w:rPr>
      <w:b/>
      <w:bCs/>
      <w:i/>
      <w:iCs/>
      <w:color w:val="auto"/>
    </w:rPr>
  </w:style>
  <w:style w:type="character" w:styleId="SubtleReference">
    <w:name w:val="Subtle Reference"/>
    <w:basedOn w:val="DefaultParagraphFont"/>
    <w:uiPriority w:val="31"/>
    <w:qFormat/>
    <w:rsid w:val="004C711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C7118"/>
    <w:rPr>
      <w:b/>
      <w:bCs/>
      <w:caps w:val="0"/>
      <w:smallCaps/>
      <w:color w:val="auto"/>
      <w:spacing w:val="0"/>
      <w:u w:val="single"/>
    </w:rPr>
  </w:style>
  <w:style w:type="character" w:styleId="BookTitle">
    <w:name w:val="Book Title"/>
    <w:basedOn w:val="DefaultParagraphFont"/>
    <w:uiPriority w:val="33"/>
    <w:qFormat/>
    <w:rsid w:val="004C7118"/>
    <w:rPr>
      <w:b/>
      <w:bCs/>
      <w:caps w:val="0"/>
      <w:smallCaps/>
      <w:spacing w:val="0"/>
    </w:rPr>
  </w:style>
  <w:style w:type="paragraph" w:styleId="TOCHeading">
    <w:name w:val="TOC Heading"/>
    <w:basedOn w:val="Heading1"/>
    <w:next w:val="Normal"/>
    <w:uiPriority w:val="39"/>
    <w:semiHidden/>
    <w:unhideWhenUsed/>
    <w:qFormat/>
    <w:rsid w:val="004C7118"/>
    <w:pPr>
      <w:outlineLvl w:val="9"/>
    </w:pPr>
  </w:style>
  <w:style w:type="table" w:styleId="TableGrid">
    <w:name w:val="Table Grid"/>
    <w:basedOn w:val="TableNormal"/>
    <w:uiPriority w:val="39"/>
    <w:rsid w:val="004C7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7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8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43CEC-1340-AF46-B71C-07D35C72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Leduc</dc:creator>
  <cp:keywords/>
  <dc:description/>
  <cp:lastModifiedBy>Microsoft Office User</cp:lastModifiedBy>
  <cp:revision>2</cp:revision>
  <cp:lastPrinted>2022-03-10T19:32:00Z</cp:lastPrinted>
  <dcterms:created xsi:type="dcterms:W3CDTF">2024-04-04T05:13:00Z</dcterms:created>
  <dcterms:modified xsi:type="dcterms:W3CDTF">2024-04-04T05:13:00Z</dcterms:modified>
</cp:coreProperties>
</file>